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9A" w:rsidRPr="0070249A" w:rsidRDefault="0070249A" w:rsidP="007024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849F03"/>
          <w:sz w:val="28"/>
          <w:szCs w:val="28"/>
          <w:lang w:eastAsia="ru-RU"/>
        </w:rPr>
      </w:pPr>
      <w:r w:rsidRPr="0070249A">
        <w:rPr>
          <w:rFonts w:ascii="Times New Roman" w:eastAsia="Times New Roman" w:hAnsi="Times New Roman" w:cs="Times New Roman"/>
          <w:b/>
          <w:bCs/>
          <w:color w:val="849F03"/>
          <w:sz w:val="28"/>
          <w:szCs w:val="28"/>
          <w:lang w:eastAsia="ru-RU"/>
        </w:rPr>
        <w:t>Структура и органы управления образовательной организации</w:t>
      </w:r>
    </w:p>
    <w:p w:rsidR="0070249A" w:rsidRPr="0070249A" w:rsidRDefault="0070249A" w:rsidP="0070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Центре</w:t>
      </w:r>
      <w:r w:rsidRPr="0070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существует организационно правовая форма - муниципальное бюджетное учреждение.</w:t>
      </w:r>
    </w:p>
    <w:p w:rsidR="0070249A" w:rsidRPr="0070249A" w:rsidRDefault="0070249A" w:rsidP="0070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5" w:history="1">
        <w:r w:rsidRPr="0070249A">
          <w:rPr>
            <w:rFonts w:ascii="Times New Roman" w:eastAsia="Times New Roman" w:hAnsi="Times New Roman" w:cs="Times New Roman"/>
            <w:color w:val="5C9F00"/>
            <w:sz w:val="28"/>
            <w:szCs w:val="28"/>
            <w:lang w:eastAsia="ru-RU"/>
          </w:rPr>
          <w:t xml:space="preserve">Положение об общем собрании коллектива МБУ ДО </w:t>
        </w:r>
        <w:r>
          <w:rPr>
            <w:rFonts w:ascii="Times New Roman" w:eastAsia="Times New Roman" w:hAnsi="Times New Roman" w:cs="Times New Roman"/>
            <w:color w:val="5C9F00"/>
            <w:sz w:val="28"/>
            <w:szCs w:val="28"/>
            <w:lang w:eastAsia="ru-RU"/>
          </w:rPr>
          <w:t>ЦДТТ</w:t>
        </w:r>
      </w:hyperlink>
    </w:p>
    <w:p w:rsidR="0070249A" w:rsidRPr="0070249A" w:rsidRDefault="0070249A" w:rsidP="0070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6" w:history="1">
        <w:r w:rsidRPr="0070249A">
          <w:rPr>
            <w:rFonts w:ascii="Times New Roman" w:eastAsia="Times New Roman" w:hAnsi="Times New Roman" w:cs="Times New Roman"/>
            <w:color w:val="5C9F00"/>
            <w:sz w:val="28"/>
            <w:szCs w:val="28"/>
            <w:lang w:eastAsia="ru-RU"/>
          </w:rPr>
          <w:t>Положение об Управляющем совете МБУ ДО </w:t>
        </w:r>
        <w:r>
          <w:rPr>
            <w:rFonts w:ascii="Times New Roman" w:eastAsia="Times New Roman" w:hAnsi="Times New Roman" w:cs="Times New Roman"/>
            <w:color w:val="5C9F00"/>
            <w:sz w:val="28"/>
            <w:szCs w:val="28"/>
            <w:lang w:eastAsia="ru-RU"/>
          </w:rPr>
          <w:t>ЦДТТ</w:t>
        </w:r>
      </w:hyperlink>
    </w:p>
    <w:p w:rsidR="0070249A" w:rsidRPr="0070249A" w:rsidRDefault="0070249A" w:rsidP="0070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7" w:history="1">
        <w:r w:rsidRPr="0070249A">
          <w:rPr>
            <w:rFonts w:ascii="Times New Roman" w:eastAsia="Times New Roman" w:hAnsi="Times New Roman" w:cs="Times New Roman"/>
            <w:color w:val="5C9F00"/>
            <w:sz w:val="28"/>
            <w:szCs w:val="28"/>
            <w:lang w:eastAsia="ru-RU"/>
          </w:rPr>
          <w:t xml:space="preserve">Положение о Педагогическом совете </w:t>
        </w:r>
        <w:r>
          <w:rPr>
            <w:rFonts w:ascii="Times New Roman" w:eastAsia="Times New Roman" w:hAnsi="Times New Roman" w:cs="Times New Roman"/>
            <w:color w:val="5C9F00"/>
            <w:sz w:val="28"/>
            <w:szCs w:val="28"/>
            <w:lang w:eastAsia="ru-RU"/>
          </w:rPr>
          <w:t>ЦДТТ</w:t>
        </w:r>
      </w:hyperlink>
      <w:bookmarkStart w:id="0" w:name="_GoBack"/>
      <w:bookmarkEnd w:id="0"/>
    </w:p>
    <w:p w:rsidR="0070249A" w:rsidRPr="0070249A" w:rsidRDefault="0070249A" w:rsidP="00702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8" w:history="1">
        <w:r w:rsidRPr="0070249A">
          <w:rPr>
            <w:rFonts w:ascii="Times New Roman" w:eastAsia="Times New Roman" w:hAnsi="Times New Roman" w:cs="Times New Roman"/>
            <w:color w:val="5C9F00"/>
            <w:sz w:val="28"/>
            <w:szCs w:val="28"/>
            <w:lang w:eastAsia="ru-RU"/>
          </w:rPr>
          <w:t>ПОЛОЖЕНИЕ о родительском комитете</w:t>
        </w:r>
      </w:hyperlink>
    </w:p>
    <w:p w:rsidR="0070249A" w:rsidRPr="0070249A" w:rsidRDefault="0070249A" w:rsidP="0070249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5715000" cy="5010150"/>
            <wp:effectExtent l="0" t="0" r="0" b="0"/>
            <wp:docPr id="1" name="Рисунок 1" descr="http://ekocentrbataysk.ucoz.ru/dokumentacija/prezentacija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ocentrbataysk.ucoz.ru/dokumentacija/prezentacija1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7B3" w:rsidRDefault="006A17B3"/>
    <w:sectPr w:rsidR="006A1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9A"/>
    <w:rsid w:val="006A17B3"/>
    <w:rsid w:val="0070249A"/>
    <w:rsid w:val="00F0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24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24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115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891">
          <w:marLeft w:val="30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ocentrbataysk.ucoz.ru/dokumentacija/polojenija/polozhenie_o_roditelskom_komitete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kocentrbataysk.ucoz.ru/dokumentacija/polojenija/pedagogicheskij_sovet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kocentrbataysk.ucoz.ru/dokumentacija/polojenija/polozhenie_ob_uprav_sovete_cdehb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kocentrbataysk.ucoz.ru/dokumentacija/polojenija/polozhenie_ob_obshhem_sobranii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dcterms:created xsi:type="dcterms:W3CDTF">2018-11-26T17:57:00Z</dcterms:created>
  <dcterms:modified xsi:type="dcterms:W3CDTF">2018-12-02T17:58:00Z</dcterms:modified>
</cp:coreProperties>
</file>